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28" w:rsidRDefault="004A6A28" w:rsidP="00E10E0E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4A6A28" w:rsidRPr="00875E45" w:rsidRDefault="004A6A28" w:rsidP="00875E45">
      <w:pPr>
        <w:pStyle w:val="Default"/>
        <w:jc w:val="center"/>
        <w:rPr>
          <w:sz w:val="28"/>
          <w:szCs w:val="28"/>
          <w:lang w:val="uk-UA"/>
        </w:rPr>
      </w:pPr>
      <w:r w:rsidRPr="00875E45">
        <w:rPr>
          <w:sz w:val="28"/>
          <w:szCs w:val="28"/>
        </w:rPr>
        <w:t>на наукову роботу  «</w:t>
      </w:r>
      <w:bookmarkStart w:id="0" w:name="_GoBack"/>
      <w:r w:rsidRPr="00875E45">
        <w:rPr>
          <w:sz w:val="28"/>
          <w:szCs w:val="28"/>
        </w:rPr>
        <w:t>Українська революція</w:t>
      </w:r>
      <w:bookmarkEnd w:id="0"/>
      <w:r w:rsidRPr="00875E45">
        <w:rPr>
          <w:sz w:val="28"/>
          <w:szCs w:val="28"/>
        </w:rPr>
        <w:t>»</w:t>
      </w:r>
      <w:r w:rsidRPr="00875E45">
        <w:rPr>
          <w:sz w:val="28"/>
          <w:szCs w:val="28"/>
          <w:lang w:val="uk-UA"/>
        </w:rPr>
        <w:t>,</w:t>
      </w:r>
      <w:r w:rsidRPr="00875E45">
        <w:rPr>
          <w:sz w:val="28"/>
          <w:szCs w:val="28"/>
        </w:rPr>
        <w:t xml:space="preserve"> представлену на Конкурс</w:t>
      </w:r>
    </w:p>
    <w:p w:rsidR="004A6A28" w:rsidRPr="007773CC" w:rsidRDefault="004A6A28" w:rsidP="00875E45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4A6A28" w:rsidRPr="00875E45" w:rsidRDefault="004A6A28" w:rsidP="00875E45">
      <w:pPr>
        <w:pStyle w:val="Default"/>
        <w:jc w:val="center"/>
        <w:rPr>
          <w:sz w:val="28"/>
          <w:szCs w:val="28"/>
          <w:lang w:val="uk-UA"/>
        </w:rPr>
      </w:pPr>
      <w:r w:rsidRPr="00EB41D5">
        <w:rPr>
          <w:sz w:val="28"/>
          <w:szCs w:val="28"/>
          <w:lang w:val="uk-UA"/>
        </w:rPr>
        <w:t>спеціальність «Історія та археологія»</w:t>
      </w:r>
    </w:p>
    <w:p w:rsidR="004A6A28" w:rsidRPr="00875E45" w:rsidRDefault="004A6A28" w:rsidP="00875E45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</w:p>
    <w:p w:rsidR="004A6A28" w:rsidRPr="001D3639" w:rsidRDefault="004A6A28" w:rsidP="00E10E0E">
      <w:pPr>
        <w:ind w:right="279"/>
        <w:rPr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4A6A28" w:rsidRPr="00D711CD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4A6A28" w:rsidRPr="00D711CD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</w:tr>
      <w:tr w:rsidR="004A6A28" w:rsidRPr="00E07F0C">
        <w:tc>
          <w:tcPr>
            <w:tcW w:w="828" w:type="dxa"/>
          </w:tcPr>
          <w:p w:rsidR="004A6A28" w:rsidRPr="00D711CD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4A6A28" w:rsidRPr="00D711CD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Новизна полягає у дослідженні трьох маловідомих постатей українських визвольних змагань. 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Хоч і показано комплекс методів дослідження, проте заявлені вирішені проблеми носять надто загальний характер і абсолютно не знаходять свого прояву у роботі. названо також і нові, як то - </w:t>
            </w:r>
            <w:r w:rsidRPr="009F69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порівняльно-зіставний; зіставно-історичний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Заслуга конкурсанта полягає лише у виведені із забуття ще трьох персоналій визвольних змагань. 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4A6A28" w:rsidRDefault="004A6A28" w:rsidP="00E0447A"/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4A6A28" w:rsidRDefault="004A6A28" w:rsidP="008A6128">
            <w:r>
              <w:t>Оформлення не відповідає вимогам.</w:t>
            </w:r>
          </w:p>
          <w:p w:rsidR="004A6A28" w:rsidRPr="004B0AA7" w:rsidRDefault="004A6A28" w:rsidP="008A6128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61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анотації подано всі елементи Вступу. У вступі  - лише  актуальність. Відсутні аналіз історіографії та джерельної бази  проблеми. Взагалі ці складові наукової роботи відсутні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4A6A28" w:rsidRDefault="004A6A28" w:rsidP="008A6128">
            <w:r>
              <w:t>Оформлення не відповідає вимогам.</w:t>
            </w:r>
          </w:p>
          <w:p w:rsidR="004A6A28" w:rsidRPr="004B0AA7" w:rsidRDefault="004A6A28" w:rsidP="008A6128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A61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анотації подано всі елементи Вступу. У вступі  - лише  актуальність. Відсутні аналіз історіографії та джерельної бази  проблеми. Взагалі ці складові наукової роботи відсутні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Посилання не відповідають сучасним вимогам. Сама робота складається з одного розділу. 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змістом роботи оцінити цей пункт не можливо.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28" w:type="dxa"/>
          </w:tcPr>
          <w:p w:rsidR="004A6A28" w:rsidRPr="004B0AA7" w:rsidRDefault="004A6A28" w:rsidP="00655CF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Робота носить скоріше оповідальний характер. Відсутні резюмуючи частини у тлусті, висновок до розділу. Загальний висновок по суті е текстовим продовженням  розділу. </w:t>
            </w:r>
          </w:p>
        </w:tc>
        <w:tc>
          <w:tcPr>
            <w:tcW w:w="1980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A6A28" w:rsidRPr="00E07F0C">
        <w:tc>
          <w:tcPr>
            <w:tcW w:w="8928" w:type="dxa"/>
            <w:gridSpan w:val="3"/>
          </w:tcPr>
          <w:p w:rsidR="004A6A28" w:rsidRPr="004B0AA7" w:rsidRDefault="004A6A28" w:rsidP="00655CF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4A6A28" w:rsidRPr="004B0AA7" w:rsidRDefault="004A6A28" w:rsidP="00655CF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48</w:t>
            </w:r>
          </w:p>
        </w:tc>
      </w:tr>
    </w:tbl>
    <w:p w:rsidR="004A6A28" w:rsidRDefault="004A6A28" w:rsidP="00E10E0E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4A6A28" w:rsidSect="00655CF9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A28" w:rsidRDefault="004A6A28">
      <w:r>
        <w:separator/>
      </w:r>
    </w:p>
  </w:endnote>
  <w:endnote w:type="continuationSeparator" w:id="1">
    <w:p w:rsidR="004A6A28" w:rsidRDefault="004A6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A28" w:rsidRDefault="004A6A28">
      <w:r>
        <w:separator/>
      </w:r>
    </w:p>
  </w:footnote>
  <w:footnote w:type="continuationSeparator" w:id="1">
    <w:p w:rsidR="004A6A28" w:rsidRDefault="004A6A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E0E"/>
    <w:rsid w:val="000415A5"/>
    <w:rsid w:val="000B6E76"/>
    <w:rsid w:val="000D068D"/>
    <w:rsid w:val="000E5B16"/>
    <w:rsid w:val="001802B2"/>
    <w:rsid w:val="001D3639"/>
    <w:rsid w:val="002C4858"/>
    <w:rsid w:val="00395C13"/>
    <w:rsid w:val="00494317"/>
    <w:rsid w:val="004A6A28"/>
    <w:rsid w:val="004B0AA7"/>
    <w:rsid w:val="004D441F"/>
    <w:rsid w:val="00541651"/>
    <w:rsid w:val="005842EA"/>
    <w:rsid w:val="00626678"/>
    <w:rsid w:val="00641227"/>
    <w:rsid w:val="00655CF9"/>
    <w:rsid w:val="007204B8"/>
    <w:rsid w:val="00731739"/>
    <w:rsid w:val="007773CC"/>
    <w:rsid w:val="007D7E14"/>
    <w:rsid w:val="00831EF4"/>
    <w:rsid w:val="00875E45"/>
    <w:rsid w:val="008A6128"/>
    <w:rsid w:val="009F696E"/>
    <w:rsid w:val="00D2104D"/>
    <w:rsid w:val="00D711CD"/>
    <w:rsid w:val="00E0447A"/>
    <w:rsid w:val="00E07F0C"/>
    <w:rsid w:val="00E10E0E"/>
    <w:rsid w:val="00E2094D"/>
    <w:rsid w:val="00EB41D5"/>
    <w:rsid w:val="00F51A78"/>
    <w:rsid w:val="00FA2B1A"/>
    <w:rsid w:val="00FA54E9"/>
    <w:rsid w:val="00FF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0E"/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10E0E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0E0E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E10E0E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0E0E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E10E0E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0E0E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E10E0E"/>
    <w:rPr>
      <w:vertAlign w:val="superscript"/>
    </w:rPr>
  </w:style>
  <w:style w:type="character" w:styleId="PageNumber">
    <w:name w:val="page number"/>
    <w:basedOn w:val="DefaultParagraphFont"/>
    <w:uiPriority w:val="99"/>
    <w:rsid w:val="00E10E0E"/>
  </w:style>
  <w:style w:type="paragraph" w:customStyle="1" w:styleId="Default">
    <w:name w:val="Default"/>
    <w:uiPriority w:val="99"/>
    <w:rsid w:val="00E10E0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314</Words>
  <Characters>1790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РЕЦЕНЗІЯ  </dc:title>
  <dc:subject/>
  <dc:creator>User</dc:creator>
  <cp:keywords/>
  <dc:description/>
  <cp:lastModifiedBy>user</cp:lastModifiedBy>
  <cp:revision>3</cp:revision>
  <dcterms:created xsi:type="dcterms:W3CDTF">2018-03-24T07:55:00Z</dcterms:created>
  <dcterms:modified xsi:type="dcterms:W3CDTF">2018-03-26T15:53:00Z</dcterms:modified>
</cp:coreProperties>
</file>